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A1393B">
        <w:rPr>
          <w:rFonts w:ascii="Times New Roman" w:hAnsi="Times New Roman"/>
          <w:sz w:val="24"/>
          <w:szCs w:val="24"/>
        </w:rPr>
        <w:t xml:space="preserve"> 1</w:t>
      </w:r>
      <w:r w:rsidR="00C336C0">
        <w:rPr>
          <w:rFonts w:ascii="Times New Roman" w:hAnsi="Times New Roman"/>
          <w:sz w:val="24"/>
          <w:szCs w:val="24"/>
        </w:rPr>
        <w:t>6</w:t>
      </w:r>
      <w:r w:rsidR="00A1393B">
        <w:rPr>
          <w:rFonts w:ascii="Times New Roman" w:hAnsi="Times New Roman"/>
          <w:sz w:val="24"/>
          <w:szCs w:val="24"/>
        </w:rPr>
        <w:t>.1</w:t>
      </w:r>
      <w:r w:rsidR="00D51347">
        <w:rPr>
          <w:rFonts w:ascii="Times New Roman" w:hAnsi="Times New Roman"/>
          <w:sz w:val="24"/>
          <w:szCs w:val="24"/>
        </w:rPr>
        <w:t>1</w:t>
      </w:r>
      <w:r w:rsidR="00A1393B">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w:t>
      </w:r>
      <w:r w:rsidR="00A1393B">
        <w:rPr>
          <w:rFonts w:ascii="Times New Roman" w:hAnsi="Times New Roman"/>
          <w:sz w:val="24"/>
          <w:szCs w:val="24"/>
        </w:rPr>
        <w:t xml:space="preserve"> 1</w:t>
      </w:r>
      <w:r w:rsidR="00C336C0">
        <w:rPr>
          <w:rFonts w:ascii="Times New Roman" w:hAnsi="Times New Roman"/>
          <w:sz w:val="24"/>
          <w:szCs w:val="24"/>
        </w:rPr>
        <w:t>67</w:t>
      </w:r>
      <w:r w:rsidR="0042400D">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273994">
        <w:rPr>
          <w:rFonts w:ascii="Times New Roman" w:hAnsi="Times New Roman"/>
          <w:b/>
          <w:sz w:val="24"/>
          <w:szCs w:val="24"/>
        </w:rPr>
        <w:t>здания</w:t>
      </w:r>
      <w:r>
        <w:rPr>
          <w:rFonts w:ascii="Times New Roman" w:hAnsi="Times New Roman"/>
          <w:b/>
          <w:sz w:val="24"/>
          <w:szCs w:val="24"/>
        </w:rPr>
        <w:t xml:space="preserve"> </w:t>
      </w:r>
      <w:r w:rsidR="00DD6045">
        <w:rPr>
          <w:rFonts w:ascii="Times New Roman" w:hAnsi="Times New Roman"/>
          <w:b/>
          <w:sz w:val="24"/>
          <w:szCs w:val="24"/>
        </w:rPr>
        <w:t xml:space="preserve">  по ул. </w:t>
      </w:r>
      <w:r w:rsidR="00D51347">
        <w:rPr>
          <w:rFonts w:ascii="Times New Roman" w:hAnsi="Times New Roman"/>
          <w:b/>
          <w:sz w:val="24"/>
          <w:szCs w:val="24"/>
        </w:rPr>
        <w:t>Центральная</w:t>
      </w:r>
      <w:r w:rsidR="00DD6045">
        <w:rPr>
          <w:rFonts w:ascii="Times New Roman" w:hAnsi="Times New Roman"/>
          <w:b/>
          <w:sz w:val="24"/>
          <w:szCs w:val="24"/>
        </w:rPr>
        <w:t>,</w:t>
      </w:r>
      <w:r>
        <w:rPr>
          <w:rFonts w:ascii="Times New Roman" w:hAnsi="Times New Roman"/>
          <w:b/>
          <w:sz w:val="24"/>
          <w:szCs w:val="24"/>
        </w:rPr>
        <w:t xml:space="preserve"> д. </w:t>
      </w:r>
      <w:r w:rsidR="00D51347">
        <w:rPr>
          <w:rFonts w:ascii="Times New Roman" w:hAnsi="Times New Roman"/>
          <w:b/>
          <w:sz w:val="24"/>
          <w:szCs w:val="24"/>
        </w:rPr>
        <w:t>18</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D51347">
        <w:rPr>
          <w:rFonts w:ascii="Times New Roman" w:hAnsi="Times New Roman"/>
          <w:b/>
          <w:sz w:val="24"/>
          <w:szCs w:val="24"/>
        </w:rPr>
        <w:t>с. Столбово</w:t>
      </w:r>
      <w:r>
        <w:rPr>
          <w:rFonts w:ascii="Times New Roman" w:hAnsi="Times New Roman"/>
          <w:b/>
          <w:sz w:val="24"/>
          <w:szCs w:val="24"/>
        </w:rPr>
        <w:t>.</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C336C0">
        <w:rPr>
          <w:rFonts w:ascii="Times New Roman" w:hAnsi="Times New Roman"/>
          <w:sz w:val="24"/>
          <w:szCs w:val="24"/>
        </w:rPr>
        <w:t>03</w:t>
      </w:r>
      <w:r w:rsidR="008F2098">
        <w:rPr>
          <w:rFonts w:ascii="Times New Roman" w:hAnsi="Times New Roman"/>
          <w:sz w:val="24"/>
          <w:szCs w:val="24"/>
        </w:rPr>
        <w:t>.</w:t>
      </w:r>
      <w:r w:rsidR="00C336C0">
        <w:rPr>
          <w:rFonts w:ascii="Times New Roman" w:hAnsi="Times New Roman"/>
          <w:sz w:val="24"/>
          <w:szCs w:val="24"/>
        </w:rPr>
        <w:t>11</w:t>
      </w:r>
      <w:r w:rsidR="008F2098">
        <w:rPr>
          <w:rFonts w:ascii="Times New Roman" w:hAnsi="Times New Roman"/>
          <w:sz w:val="24"/>
          <w:szCs w:val="24"/>
        </w:rPr>
        <w:t>.202</w:t>
      </w:r>
      <w:r w:rsidR="00273994">
        <w:rPr>
          <w:rFonts w:ascii="Times New Roman" w:hAnsi="Times New Roman"/>
          <w:sz w:val="24"/>
          <w:szCs w:val="24"/>
        </w:rPr>
        <w:t>3</w:t>
      </w:r>
      <w:r w:rsidR="009709A0">
        <w:rPr>
          <w:rFonts w:ascii="Times New Roman" w:hAnsi="Times New Roman"/>
          <w:sz w:val="24"/>
          <w:szCs w:val="24"/>
        </w:rPr>
        <w:t xml:space="preserve"> </w:t>
      </w:r>
      <w:r w:rsidR="008F2098">
        <w:rPr>
          <w:rFonts w:ascii="Times New Roman" w:hAnsi="Times New Roman"/>
          <w:sz w:val="24"/>
          <w:szCs w:val="24"/>
        </w:rPr>
        <w:t xml:space="preserve"> года № </w:t>
      </w:r>
      <w:r w:rsidR="00273994">
        <w:rPr>
          <w:rFonts w:ascii="Times New Roman" w:hAnsi="Times New Roman"/>
          <w:sz w:val="24"/>
          <w:szCs w:val="24"/>
        </w:rPr>
        <w:t>3</w:t>
      </w:r>
      <w:r w:rsidR="00C336C0">
        <w:rPr>
          <w:rFonts w:ascii="Times New Roman" w:hAnsi="Times New Roman"/>
          <w:sz w:val="24"/>
          <w:szCs w:val="24"/>
        </w:rPr>
        <w:t>4</w:t>
      </w:r>
      <w:r w:rsidR="00FA1B6D">
        <w:rPr>
          <w:rFonts w:ascii="Times New Roman" w:hAnsi="Times New Roman"/>
          <w:sz w:val="24"/>
          <w:szCs w:val="24"/>
        </w:rPr>
        <w:t>0</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w:t>
      </w:r>
      <w:r w:rsidR="007E1E63">
        <w:rPr>
          <w:rFonts w:ascii="Times New Roman" w:hAnsi="Times New Roman"/>
          <w:sz w:val="24"/>
          <w:szCs w:val="24"/>
        </w:rPr>
        <w:t>здания</w:t>
      </w:r>
      <w:r>
        <w:rPr>
          <w:rFonts w:ascii="Times New Roman" w:hAnsi="Times New Roman"/>
          <w:sz w:val="24"/>
          <w:szCs w:val="24"/>
        </w:rPr>
        <w:t xml:space="preserve">,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w:t>
      </w:r>
      <w:r w:rsidR="00D51347">
        <w:rPr>
          <w:rFonts w:ascii="Times New Roman" w:hAnsi="Times New Roman" w:cs="Times New Roman"/>
          <w:sz w:val="24"/>
          <w:szCs w:val="24"/>
        </w:rPr>
        <w:t>с</w:t>
      </w:r>
      <w:r w:rsidR="007E1E63">
        <w:rPr>
          <w:rFonts w:ascii="Times New Roman" w:hAnsi="Times New Roman" w:cs="Times New Roman"/>
          <w:sz w:val="24"/>
          <w:szCs w:val="24"/>
        </w:rPr>
        <w:t>. С</w:t>
      </w:r>
      <w:r w:rsidR="00D51347">
        <w:rPr>
          <w:rFonts w:ascii="Times New Roman" w:hAnsi="Times New Roman" w:cs="Times New Roman"/>
          <w:sz w:val="24"/>
          <w:szCs w:val="24"/>
        </w:rPr>
        <w:t>толбово</w:t>
      </w:r>
      <w:r>
        <w:rPr>
          <w:rFonts w:ascii="Times New Roman" w:hAnsi="Times New Roman" w:cs="Times New Roman"/>
          <w:sz w:val="24"/>
          <w:szCs w:val="24"/>
        </w:rPr>
        <w:t xml:space="preserve">,  ул. </w:t>
      </w:r>
      <w:r w:rsidR="00C336C0">
        <w:rPr>
          <w:rFonts w:ascii="Times New Roman" w:hAnsi="Times New Roman" w:cs="Times New Roman"/>
          <w:sz w:val="24"/>
          <w:szCs w:val="24"/>
        </w:rPr>
        <w:t>Центральная</w:t>
      </w:r>
      <w:r w:rsidR="009709A0">
        <w:rPr>
          <w:rFonts w:ascii="Times New Roman" w:hAnsi="Times New Roman" w:cs="Times New Roman"/>
          <w:sz w:val="24"/>
          <w:szCs w:val="24"/>
        </w:rPr>
        <w:t>, д.</w:t>
      </w:r>
      <w:r w:rsidR="00C336C0">
        <w:rPr>
          <w:rFonts w:ascii="Times New Roman" w:hAnsi="Times New Roman" w:cs="Times New Roman"/>
          <w:sz w:val="24"/>
          <w:szCs w:val="24"/>
        </w:rPr>
        <w:t>18</w:t>
      </w:r>
      <w:r>
        <w:rPr>
          <w:rFonts w:ascii="Times New Roman" w:hAnsi="Times New Roman" w:cs="Times New Roman"/>
          <w:sz w:val="24"/>
          <w:szCs w:val="24"/>
        </w:rPr>
        <w:t>:</w:t>
      </w:r>
    </w:p>
    <w:p w:rsidR="00D51347" w:rsidRDefault="00D51347" w:rsidP="00D5134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«Нежилое здание, кадастровый № 45:22:040601:527, общей площадью – 2516,3 кв.м., 1993 года постройки, количество этажей - 2, в том числе подземных-0, кадастровая стоимость – 43039250,26 руб., материал стен: панели железобетонные, перегородки кирпичные,  крыша совмещенная, полы деревянные, внутренняя отделка: стены и потолки оштукатурены, окрашены, инженерное обеспечение: центральное электроснабжение, центральный водопровод, отопление (коммуникации отключены), на прилегающей территории  имеется резервная скважина (трубчатый колодец)  и септик,  состояние здания удовлетворительное».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C217E4" w:rsidRDefault="00C217E4"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8326DA" w:rsidRPr="008326DA" w:rsidRDefault="00F544D0"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П</w:t>
      </w:r>
      <w:r w:rsidR="008326DA" w:rsidRPr="008326DA">
        <w:rPr>
          <w:rFonts w:ascii="Times New Roman" w:hAnsi="Times New Roman"/>
          <w:sz w:val="16"/>
          <w:szCs w:val="16"/>
        </w:rPr>
        <w:t>риложение № 1 к распоряжению от</w:t>
      </w:r>
      <w:r w:rsidR="006C2D07">
        <w:rPr>
          <w:rFonts w:ascii="Times New Roman" w:hAnsi="Times New Roman"/>
          <w:sz w:val="16"/>
          <w:szCs w:val="16"/>
        </w:rPr>
        <w:t xml:space="preserve"> </w:t>
      </w:r>
      <w:r w:rsidR="00243F77">
        <w:rPr>
          <w:rFonts w:ascii="Times New Roman" w:hAnsi="Times New Roman"/>
          <w:sz w:val="16"/>
          <w:szCs w:val="16"/>
        </w:rPr>
        <w:t>1</w:t>
      </w:r>
      <w:r w:rsidR="00C336C0">
        <w:rPr>
          <w:rFonts w:ascii="Times New Roman" w:hAnsi="Times New Roman"/>
          <w:sz w:val="16"/>
          <w:szCs w:val="16"/>
        </w:rPr>
        <w:t>6</w:t>
      </w:r>
      <w:r w:rsidR="006C2D07">
        <w:rPr>
          <w:rFonts w:ascii="Times New Roman" w:hAnsi="Times New Roman"/>
          <w:sz w:val="16"/>
          <w:szCs w:val="16"/>
        </w:rPr>
        <w:t>.</w:t>
      </w:r>
      <w:r w:rsidR="00243F77">
        <w:rPr>
          <w:rFonts w:ascii="Times New Roman" w:hAnsi="Times New Roman"/>
          <w:sz w:val="16"/>
          <w:szCs w:val="16"/>
        </w:rPr>
        <w:t>1</w:t>
      </w:r>
      <w:r w:rsidR="00C336C0">
        <w:rPr>
          <w:rFonts w:ascii="Times New Roman" w:hAnsi="Times New Roman"/>
          <w:sz w:val="16"/>
          <w:szCs w:val="16"/>
        </w:rPr>
        <w:t>1</w:t>
      </w:r>
      <w:r w:rsidR="006C2D07">
        <w:rPr>
          <w:rFonts w:ascii="Times New Roman" w:hAnsi="Times New Roman"/>
          <w:sz w:val="16"/>
          <w:szCs w:val="16"/>
        </w:rPr>
        <w:t>.</w:t>
      </w:r>
      <w:r w:rsidR="008326DA"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008326DA" w:rsidRPr="008326DA">
        <w:rPr>
          <w:rFonts w:ascii="Times New Roman" w:hAnsi="Times New Roman"/>
          <w:sz w:val="16"/>
          <w:szCs w:val="16"/>
        </w:rPr>
        <w:t xml:space="preserve"> года №</w:t>
      </w:r>
      <w:r w:rsidR="00830E31">
        <w:rPr>
          <w:rFonts w:ascii="Times New Roman" w:hAnsi="Times New Roman"/>
          <w:sz w:val="16"/>
          <w:szCs w:val="16"/>
        </w:rPr>
        <w:t xml:space="preserve"> </w:t>
      </w:r>
      <w:r w:rsidR="00243F77">
        <w:rPr>
          <w:rFonts w:ascii="Times New Roman" w:hAnsi="Times New Roman"/>
          <w:sz w:val="16"/>
          <w:szCs w:val="16"/>
        </w:rPr>
        <w:t>1</w:t>
      </w:r>
      <w:r w:rsidR="00C336C0">
        <w:rPr>
          <w:rFonts w:ascii="Times New Roman" w:hAnsi="Times New Roman"/>
          <w:sz w:val="16"/>
          <w:szCs w:val="16"/>
        </w:rPr>
        <w:t>67</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43F77">
        <w:rPr>
          <w:rFonts w:ascii="Times New Roman" w:hAnsi="Times New Roman"/>
          <w:sz w:val="28"/>
          <w:szCs w:val="28"/>
        </w:rPr>
        <w:t>1</w:t>
      </w:r>
      <w:r w:rsidR="00C336C0">
        <w:rPr>
          <w:rFonts w:ascii="Times New Roman" w:hAnsi="Times New Roman"/>
          <w:sz w:val="28"/>
          <w:szCs w:val="28"/>
        </w:rPr>
        <w:t>6</w:t>
      </w:r>
      <w:r w:rsidR="0091583C">
        <w:rPr>
          <w:rFonts w:ascii="Times New Roman" w:hAnsi="Times New Roman"/>
          <w:sz w:val="28"/>
          <w:szCs w:val="28"/>
        </w:rPr>
        <w:t xml:space="preserve">»  </w:t>
      </w:r>
      <w:r w:rsidR="00C55AE0">
        <w:rPr>
          <w:rFonts w:ascii="Times New Roman" w:hAnsi="Times New Roman"/>
          <w:sz w:val="28"/>
          <w:szCs w:val="28"/>
        </w:rPr>
        <w:t xml:space="preserve"> </w:t>
      </w:r>
      <w:r w:rsidR="00C336C0">
        <w:rPr>
          <w:rFonts w:ascii="Times New Roman" w:hAnsi="Times New Roman"/>
          <w:sz w:val="28"/>
          <w:szCs w:val="28"/>
        </w:rPr>
        <w:t>но</w:t>
      </w:r>
      <w:r w:rsidR="00243F77">
        <w:rPr>
          <w:rFonts w:ascii="Times New Roman" w:hAnsi="Times New Roman"/>
          <w:sz w:val="28"/>
          <w:szCs w:val="28"/>
        </w:rPr>
        <w:t>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EA551A" w:rsidRDefault="00A235F4" w:rsidP="00EA551A">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EA551A">
        <w:rPr>
          <w:rFonts w:ascii="Times New Roman" w:hAnsi="Times New Roman" w:cs="Times New Roman"/>
          <w:sz w:val="24"/>
          <w:szCs w:val="24"/>
        </w:rPr>
        <w:t>«</w:t>
      </w:r>
      <w:r w:rsidR="00C336C0">
        <w:rPr>
          <w:rFonts w:ascii="Times New Roman" w:hAnsi="Times New Roman" w:cs="Times New Roman"/>
          <w:sz w:val="24"/>
          <w:szCs w:val="24"/>
        </w:rPr>
        <w:t>Нежилое здание, кадастровый № 45:22:040601:527, общей площадью – 2516,3 кв.м., 1993 года постройки, количество этажей - 2, в том числе подземных-0, кадастровая стоимость – 43039250,26 руб., материал стен: панели железобетонные</w:t>
      </w:r>
      <w:r w:rsidR="00846A11">
        <w:rPr>
          <w:rFonts w:ascii="Times New Roman" w:hAnsi="Times New Roman" w:cs="Times New Roman"/>
          <w:sz w:val="24"/>
          <w:szCs w:val="24"/>
        </w:rPr>
        <w:t xml:space="preserve">, расположенное по адресу: Курганская область, Шумихинский район, </w:t>
      </w:r>
      <w:r w:rsidR="00C336C0">
        <w:rPr>
          <w:rFonts w:ascii="Times New Roman" w:hAnsi="Times New Roman" w:cs="Times New Roman"/>
          <w:sz w:val="24"/>
          <w:szCs w:val="24"/>
        </w:rPr>
        <w:t>с</w:t>
      </w:r>
      <w:r w:rsidR="00846A11">
        <w:rPr>
          <w:rFonts w:ascii="Times New Roman" w:hAnsi="Times New Roman" w:cs="Times New Roman"/>
          <w:sz w:val="24"/>
          <w:szCs w:val="24"/>
        </w:rPr>
        <w:t>. С</w:t>
      </w:r>
      <w:r w:rsidR="00C336C0">
        <w:rPr>
          <w:rFonts w:ascii="Times New Roman" w:hAnsi="Times New Roman" w:cs="Times New Roman"/>
          <w:sz w:val="24"/>
          <w:szCs w:val="24"/>
        </w:rPr>
        <w:t>толбово</w:t>
      </w:r>
      <w:r w:rsidR="00846A11">
        <w:rPr>
          <w:rFonts w:ascii="Times New Roman" w:hAnsi="Times New Roman" w:cs="Times New Roman"/>
          <w:sz w:val="24"/>
          <w:szCs w:val="24"/>
        </w:rPr>
        <w:t xml:space="preserve">, ул. </w:t>
      </w:r>
      <w:r w:rsidR="00C336C0">
        <w:rPr>
          <w:rFonts w:ascii="Times New Roman" w:hAnsi="Times New Roman" w:cs="Times New Roman"/>
          <w:sz w:val="24"/>
          <w:szCs w:val="24"/>
        </w:rPr>
        <w:t>Центральная</w:t>
      </w:r>
      <w:r w:rsidR="00846A11">
        <w:rPr>
          <w:rFonts w:ascii="Times New Roman" w:hAnsi="Times New Roman" w:cs="Times New Roman"/>
          <w:sz w:val="24"/>
          <w:szCs w:val="24"/>
        </w:rPr>
        <w:t>, д.</w:t>
      </w:r>
      <w:r w:rsidR="00C336C0">
        <w:rPr>
          <w:rFonts w:ascii="Times New Roman" w:hAnsi="Times New Roman" w:cs="Times New Roman"/>
          <w:sz w:val="24"/>
          <w:szCs w:val="24"/>
        </w:rPr>
        <w:t>18</w:t>
      </w:r>
      <w:r w:rsidR="00EA551A">
        <w:rPr>
          <w:rFonts w:ascii="Times New Roman" w:hAnsi="Times New Roman" w:cs="Times New Roman"/>
          <w:sz w:val="24"/>
          <w:szCs w:val="24"/>
        </w:rPr>
        <w:t>.».</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247C6">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E247C6" w:rsidRPr="00E247C6">
              <w:rPr>
                <w:rFonts w:ascii="Times New Roman" w:hAnsi="Times New Roman"/>
                <w:b/>
                <w:sz w:val="24"/>
                <w:szCs w:val="24"/>
              </w:rPr>
              <w:t>22</w:t>
            </w:r>
            <w:r w:rsidR="00860BE7" w:rsidRPr="0079319A">
              <w:rPr>
                <w:rFonts w:ascii="Times New Roman" w:hAnsi="Times New Roman"/>
                <w:b/>
                <w:sz w:val="24"/>
                <w:szCs w:val="24"/>
              </w:rPr>
              <w:t>.</w:t>
            </w:r>
            <w:r w:rsidR="00D25B7A">
              <w:rPr>
                <w:rFonts w:ascii="Times New Roman" w:hAnsi="Times New Roman"/>
                <w:b/>
                <w:sz w:val="24"/>
                <w:szCs w:val="24"/>
              </w:rPr>
              <w:t>1</w:t>
            </w:r>
            <w:r w:rsidR="00E247C6">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E247C6">
        <w:rPr>
          <w:rFonts w:ascii="Times New Roman" w:hAnsi="Times New Roman"/>
          <w:b/>
          <w:sz w:val="24"/>
          <w:szCs w:val="24"/>
        </w:rPr>
        <w:t>22</w:t>
      </w:r>
      <w:r w:rsidR="006A04D8" w:rsidRPr="001B2BEE">
        <w:rPr>
          <w:rFonts w:ascii="Times New Roman" w:hAnsi="Times New Roman"/>
          <w:b/>
          <w:sz w:val="24"/>
          <w:szCs w:val="24"/>
          <w:highlight w:val="yellow"/>
        </w:rPr>
        <w:t>.</w:t>
      </w:r>
      <w:r w:rsidR="00D25B7A">
        <w:rPr>
          <w:rFonts w:ascii="Times New Roman" w:hAnsi="Times New Roman"/>
          <w:b/>
          <w:sz w:val="24"/>
          <w:szCs w:val="24"/>
        </w:rPr>
        <w:t>1</w:t>
      </w:r>
      <w:r w:rsidR="00E247C6">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243F77">
        <w:rPr>
          <w:rFonts w:ascii="Times New Roman" w:hAnsi="Times New Roman"/>
          <w:sz w:val="24"/>
          <w:szCs w:val="24"/>
        </w:rPr>
        <w:t>1</w:t>
      </w:r>
      <w:r w:rsidR="00E60565">
        <w:rPr>
          <w:rFonts w:ascii="Times New Roman" w:hAnsi="Times New Roman"/>
          <w:sz w:val="24"/>
          <w:szCs w:val="24"/>
        </w:rPr>
        <w:t>6</w:t>
      </w:r>
      <w:r w:rsidR="000E088B" w:rsidRPr="0091583C">
        <w:rPr>
          <w:rFonts w:ascii="Times New Roman" w:hAnsi="Times New Roman"/>
          <w:sz w:val="24"/>
          <w:szCs w:val="24"/>
        </w:rPr>
        <w:t>.</w:t>
      </w:r>
      <w:r w:rsidR="00243F77">
        <w:rPr>
          <w:rFonts w:ascii="Times New Roman" w:hAnsi="Times New Roman"/>
          <w:sz w:val="24"/>
          <w:szCs w:val="24"/>
        </w:rPr>
        <w:t>1</w:t>
      </w:r>
      <w:r w:rsidR="00E60565">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287AD9">
        <w:rPr>
          <w:rFonts w:ascii="Times New Roman" w:hAnsi="Times New Roman"/>
          <w:sz w:val="24"/>
          <w:szCs w:val="24"/>
        </w:rPr>
        <w:t xml:space="preserve"> </w:t>
      </w:r>
      <w:r w:rsidR="00A1393B">
        <w:rPr>
          <w:rFonts w:ascii="Times New Roman" w:hAnsi="Times New Roman"/>
          <w:sz w:val="24"/>
          <w:szCs w:val="24"/>
        </w:rPr>
        <w:t>1</w:t>
      </w:r>
      <w:r w:rsidR="00E60565">
        <w:rPr>
          <w:rFonts w:ascii="Times New Roman" w:hAnsi="Times New Roman"/>
          <w:sz w:val="24"/>
          <w:szCs w:val="24"/>
        </w:rPr>
        <w:t>67</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275"/>
        <w:gridCol w:w="1418"/>
      </w:tblGrid>
      <w:tr w:rsidR="00C56432" w:rsidRPr="006A04D8" w:rsidTr="00D4772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275"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D4772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7206FC" w:rsidP="00E60565">
            <w:pPr>
              <w:pStyle w:val="ConsNormal"/>
              <w:widowControl/>
              <w:ind w:firstLine="540"/>
              <w:jc w:val="both"/>
              <w:rPr>
                <w:rFonts w:ascii="Times New Roman" w:hAnsi="Times New Roman"/>
                <w:color w:val="FF0000"/>
                <w:sz w:val="24"/>
                <w:szCs w:val="24"/>
              </w:rPr>
            </w:pPr>
            <w:r w:rsidRPr="00515586">
              <w:rPr>
                <w:rFonts w:ascii="Times New Roman" w:hAnsi="Times New Roman" w:cs="Times New Roman"/>
                <w:b/>
                <w:bCs/>
                <w:color w:val="3F3F3F"/>
                <w:sz w:val="24"/>
                <w:szCs w:val="24"/>
              </w:rPr>
              <w:t>Лот №</w:t>
            </w:r>
            <w:r w:rsidR="00A235F4">
              <w:rPr>
                <w:rFonts w:ascii="Times New Roman" w:hAnsi="Times New Roman" w:cs="Times New Roman"/>
                <w:b/>
                <w:bCs/>
                <w:color w:val="3F3F3F"/>
                <w:sz w:val="24"/>
                <w:szCs w:val="24"/>
              </w:rPr>
              <w:t>:</w:t>
            </w:r>
            <w:r w:rsidR="00F544D0">
              <w:rPr>
                <w:rFonts w:ascii="Times New Roman" w:hAnsi="Times New Roman" w:cs="Times New Roman"/>
                <w:b/>
                <w:sz w:val="24"/>
                <w:szCs w:val="24"/>
              </w:rPr>
              <w:t xml:space="preserve"> </w:t>
            </w:r>
            <w:r w:rsidR="00E60565">
              <w:rPr>
                <w:rFonts w:ascii="Times New Roman" w:hAnsi="Times New Roman" w:cs="Times New Roman"/>
                <w:sz w:val="24"/>
                <w:szCs w:val="24"/>
              </w:rPr>
              <w:t xml:space="preserve">«Нежилое здание, кадастровый № 45:22:040601:527, общей площадью – 2516,3 кв.м., 1993 года постройки, количество этажей - 2, в том числе подземных-0, кадастровая стоимость – 43039250,26 руб., материал стен: панели железобетонные, перегородки кирпичные,  крыша совмещенная, полы деревянные, внутренняя отделка: стены и потолки оштукатурены, окрашены, инженерное обеспечение: центральное электроснабжение, центральный водопровод, отопление </w:t>
            </w:r>
            <w:r w:rsidR="00E60565">
              <w:rPr>
                <w:rFonts w:ascii="Times New Roman" w:hAnsi="Times New Roman" w:cs="Times New Roman"/>
                <w:sz w:val="24"/>
                <w:szCs w:val="24"/>
              </w:rPr>
              <w:lastRenderedPageBreak/>
              <w:t>(коммуникации отключены), на прилегающей территории  имеется резервная скважина (трубчатый колодец)  и септик,  состояние здания удовлетворительное</w:t>
            </w:r>
            <w:r w:rsidR="00A235F4">
              <w:rPr>
                <w:rFonts w:ascii="Times New Roman" w:hAnsi="Times New Roman" w:cs="Times New Roman"/>
                <w:sz w:val="24"/>
                <w:szCs w:val="24"/>
              </w:rPr>
              <w:t>, расположенное</w:t>
            </w:r>
            <w:r w:rsidR="00A54ACB">
              <w:rPr>
                <w:rFonts w:ascii="Times New Roman" w:hAnsi="Times New Roman" w:cs="Times New Roman"/>
                <w:sz w:val="24"/>
                <w:szCs w:val="24"/>
              </w:rPr>
              <w:t xml:space="preserve"> по адресу:  Россия,  Курганская область, Шумихинский район,  </w:t>
            </w:r>
            <w:r w:rsidR="00E60565">
              <w:rPr>
                <w:rFonts w:ascii="Times New Roman" w:hAnsi="Times New Roman" w:cs="Times New Roman"/>
                <w:sz w:val="24"/>
                <w:szCs w:val="24"/>
              </w:rPr>
              <w:t>с</w:t>
            </w:r>
            <w:r w:rsidR="00F544D0">
              <w:rPr>
                <w:rFonts w:ascii="Times New Roman" w:hAnsi="Times New Roman" w:cs="Times New Roman"/>
                <w:sz w:val="24"/>
                <w:szCs w:val="24"/>
              </w:rPr>
              <w:t>. С</w:t>
            </w:r>
            <w:r w:rsidR="00E60565">
              <w:rPr>
                <w:rFonts w:ascii="Times New Roman" w:hAnsi="Times New Roman" w:cs="Times New Roman"/>
                <w:sz w:val="24"/>
                <w:szCs w:val="24"/>
              </w:rPr>
              <w:t>толбово</w:t>
            </w:r>
            <w:r w:rsidR="00F544D0">
              <w:rPr>
                <w:rFonts w:ascii="Times New Roman" w:hAnsi="Times New Roman" w:cs="Times New Roman"/>
                <w:sz w:val="24"/>
                <w:szCs w:val="24"/>
              </w:rPr>
              <w:t xml:space="preserve">, ул. </w:t>
            </w:r>
            <w:r w:rsidR="00E60565">
              <w:rPr>
                <w:rFonts w:ascii="Times New Roman" w:hAnsi="Times New Roman" w:cs="Times New Roman"/>
                <w:sz w:val="24"/>
                <w:szCs w:val="24"/>
              </w:rPr>
              <w:t>Центральная</w:t>
            </w:r>
            <w:r w:rsidR="00F544D0">
              <w:rPr>
                <w:rFonts w:ascii="Times New Roman" w:hAnsi="Times New Roman" w:cs="Times New Roman"/>
                <w:sz w:val="24"/>
                <w:szCs w:val="24"/>
              </w:rPr>
              <w:t>, д.</w:t>
            </w:r>
            <w:r w:rsidR="00E60565">
              <w:rPr>
                <w:rFonts w:ascii="Times New Roman" w:hAnsi="Times New Roman" w:cs="Times New Roman"/>
                <w:sz w:val="24"/>
                <w:szCs w:val="24"/>
              </w:rPr>
              <w:t>18</w:t>
            </w:r>
            <w:r w:rsidR="00A54ACB">
              <w:rPr>
                <w:rFonts w:ascii="Times New Roman" w:hAnsi="Times New Roman" w:cs="Times New Roman"/>
                <w:sz w:val="24"/>
                <w:szCs w:val="24"/>
              </w:rPr>
              <w:t>»</w:t>
            </w:r>
            <w:r w:rsidR="00A235F4">
              <w:rPr>
                <w:rFonts w:ascii="Times New Roman" w:hAnsi="Times New Roman" w:cs="Times New Roman"/>
                <w:sz w:val="24"/>
                <w:szCs w:val="24"/>
              </w:rPr>
              <w:t>.</w:t>
            </w:r>
          </w:p>
        </w:tc>
        <w:tc>
          <w:tcPr>
            <w:tcW w:w="1701" w:type="dxa"/>
            <w:hideMark/>
          </w:tcPr>
          <w:p w:rsidR="00CA33B9" w:rsidRPr="006C462F" w:rsidRDefault="00E247C6" w:rsidP="00E64A34">
            <w:pPr>
              <w:pStyle w:val="a7"/>
              <w:spacing w:after="0" w:line="240" w:lineRule="auto"/>
              <w:rPr>
                <w:rFonts w:ascii="Times New Roman" w:hAnsi="Times New Roman"/>
                <w:sz w:val="24"/>
                <w:szCs w:val="24"/>
              </w:rPr>
            </w:pPr>
            <w:r>
              <w:rPr>
                <w:rFonts w:ascii="Times New Roman" w:hAnsi="Times New Roman"/>
                <w:sz w:val="24"/>
                <w:szCs w:val="24"/>
              </w:rPr>
              <w:lastRenderedPageBreak/>
              <w:t>3 951 666,67</w:t>
            </w:r>
          </w:p>
        </w:tc>
        <w:tc>
          <w:tcPr>
            <w:tcW w:w="1275" w:type="dxa"/>
            <w:hideMark/>
          </w:tcPr>
          <w:p w:rsidR="00CA33B9" w:rsidRPr="006C462F" w:rsidRDefault="00E247C6" w:rsidP="00811E41">
            <w:pPr>
              <w:pStyle w:val="a7"/>
              <w:spacing w:after="0" w:line="240" w:lineRule="auto"/>
              <w:rPr>
                <w:rFonts w:ascii="Times New Roman" w:hAnsi="Times New Roman"/>
                <w:sz w:val="24"/>
                <w:szCs w:val="24"/>
              </w:rPr>
            </w:pPr>
            <w:r>
              <w:rPr>
                <w:rFonts w:ascii="Times New Roman" w:hAnsi="Times New Roman"/>
                <w:sz w:val="24"/>
                <w:szCs w:val="24"/>
              </w:rPr>
              <w:t>395166,67</w:t>
            </w:r>
          </w:p>
        </w:tc>
        <w:tc>
          <w:tcPr>
            <w:tcW w:w="1418" w:type="dxa"/>
            <w:hideMark/>
          </w:tcPr>
          <w:p w:rsidR="00CA33B9" w:rsidRPr="006C462F" w:rsidRDefault="00E247C6" w:rsidP="00811E41">
            <w:pPr>
              <w:pStyle w:val="a7"/>
              <w:spacing w:after="0" w:line="240" w:lineRule="auto"/>
              <w:rPr>
                <w:rFonts w:ascii="Times New Roman" w:hAnsi="Times New Roman"/>
                <w:sz w:val="24"/>
                <w:szCs w:val="24"/>
              </w:rPr>
            </w:pPr>
            <w:r>
              <w:rPr>
                <w:rFonts w:ascii="Times New Roman" w:hAnsi="Times New Roman"/>
                <w:sz w:val="24"/>
                <w:szCs w:val="24"/>
              </w:rPr>
              <w:t>197 583,33</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544D0">
        <w:rPr>
          <w:rFonts w:ascii="Times New Roman" w:hAnsi="Times New Roman"/>
          <w:sz w:val="24"/>
          <w:szCs w:val="24"/>
        </w:rPr>
        <w:t xml:space="preserve"> проводится впервые</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F544D0">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w:t>
      </w:r>
      <w:r w:rsidR="00326E58">
        <w:rPr>
          <w:rFonts w:ascii="Times New Roman" w:hAnsi="Times New Roman" w:cs="Times New Roman"/>
          <w:sz w:val="24"/>
          <w:szCs w:val="24"/>
        </w:rPr>
        <w:t>Центральная</w:t>
      </w:r>
      <w:r w:rsidR="00F544D0">
        <w:rPr>
          <w:rFonts w:ascii="Times New Roman" w:hAnsi="Times New Roman" w:cs="Times New Roman"/>
          <w:sz w:val="24"/>
          <w:szCs w:val="24"/>
        </w:rPr>
        <w:t xml:space="preserve"> д.</w:t>
      </w:r>
      <w:r w:rsidR="00326E58">
        <w:rPr>
          <w:rFonts w:ascii="Times New Roman" w:hAnsi="Times New Roman" w:cs="Times New Roman"/>
          <w:sz w:val="24"/>
          <w:szCs w:val="24"/>
        </w:rPr>
        <w:t>18</w:t>
      </w:r>
      <w:r w:rsidR="009F2B42">
        <w:rPr>
          <w:rFonts w:ascii="Times New Roman" w:hAnsi="Times New Roman" w:cs="Times New Roman"/>
          <w:sz w:val="24"/>
          <w:szCs w:val="24"/>
        </w:rPr>
        <w:t>,</w:t>
      </w:r>
      <w:r w:rsidR="00F544D0">
        <w:rPr>
          <w:rFonts w:ascii="Times New Roman" w:hAnsi="Times New Roman" w:cs="Times New Roman"/>
          <w:sz w:val="24"/>
          <w:szCs w:val="24"/>
        </w:rPr>
        <w:t xml:space="preserve"> </w:t>
      </w:r>
      <w:r w:rsidR="00326E58">
        <w:rPr>
          <w:rFonts w:ascii="Times New Roman" w:hAnsi="Times New Roman" w:cs="Times New Roman"/>
          <w:sz w:val="24"/>
          <w:szCs w:val="24"/>
        </w:rPr>
        <w:t>с</w:t>
      </w:r>
      <w:r w:rsidR="00F544D0">
        <w:rPr>
          <w:rFonts w:ascii="Times New Roman" w:hAnsi="Times New Roman" w:cs="Times New Roman"/>
          <w:sz w:val="24"/>
          <w:szCs w:val="24"/>
        </w:rPr>
        <w:t xml:space="preserve">. </w:t>
      </w:r>
      <w:r w:rsidR="00326E58">
        <w:rPr>
          <w:rFonts w:ascii="Times New Roman" w:hAnsi="Times New Roman" w:cs="Times New Roman"/>
          <w:sz w:val="24"/>
          <w:szCs w:val="24"/>
        </w:rPr>
        <w:t>Столбово</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w:t>
      </w:r>
      <w:r w:rsidRPr="00CB48E4">
        <w:rPr>
          <w:rFonts w:ascii="Times New Roman" w:hAnsi="Times New Roman"/>
          <w:b/>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30365">
        <w:rPr>
          <w:rFonts w:ascii="Times New Roman" w:hAnsi="Times New Roman"/>
          <w:b/>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313ADA">
        <w:rPr>
          <w:sz w:val="24"/>
        </w:rPr>
        <w:t>ШУМИХИНСК</w:t>
      </w:r>
      <w:r w:rsidR="00195D27">
        <w:rPr>
          <w:sz w:val="24"/>
        </w:rPr>
        <w:t xml:space="preserve">ИЙ РАЙОН, </w:t>
      </w:r>
      <w:r w:rsidR="00326E58">
        <w:rPr>
          <w:sz w:val="24"/>
        </w:rPr>
        <w:t>с</w:t>
      </w:r>
      <w:r w:rsidR="00195D27">
        <w:rPr>
          <w:sz w:val="24"/>
        </w:rPr>
        <w:t>. С</w:t>
      </w:r>
      <w:r w:rsidR="00326E58">
        <w:rPr>
          <w:sz w:val="24"/>
        </w:rPr>
        <w:t>толбово</w:t>
      </w:r>
      <w:r w:rsidR="00195D27">
        <w:rPr>
          <w:sz w:val="24"/>
        </w:rPr>
        <w:t xml:space="preserve">, ул. </w:t>
      </w:r>
      <w:r w:rsidR="00326E58">
        <w:rPr>
          <w:sz w:val="24"/>
        </w:rPr>
        <w:t>Центральная</w:t>
      </w:r>
      <w:r w:rsidR="00195D27">
        <w:rPr>
          <w:sz w:val="24"/>
        </w:rPr>
        <w:t>, д.</w:t>
      </w:r>
      <w:r w:rsidR="00326E58">
        <w:rPr>
          <w:sz w:val="24"/>
        </w:rPr>
        <w:t>18</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w:t>
      </w:r>
      <w:r w:rsidRPr="00C13FA4">
        <w:rPr>
          <w:b w:val="0"/>
          <w:sz w:val="24"/>
          <w:szCs w:val="24"/>
          <w:lang w:val="ru-RU"/>
        </w:rPr>
        <w:lastRenderedPageBreak/>
        <w:t xml:space="preserve">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E247C6" w:rsidRPr="00E247C6">
        <w:rPr>
          <w:rFonts w:ascii="Times New Roman" w:hAnsi="Times New Roman"/>
          <w:b/>
          <w:sz w:val="24"/>
          <w:szCs w:val="24"/>
        </w:rPr>
        <w:t>23</w:t>
      </w:r>
      <w:r w:rsidR="00FC45C8" w:rsidRPr="00D25B7A">
        <w:rPr>
          <w:rFonts w:ascii="Times New Roman" w:hAnsi="Times New Roman"/>
          <w:b/>
          <w:sz w:val="24"/>
          <w:szCs w:val="24"/>
        </w:rPr>
        <w:t>.</w:t>
      </w:r>
      <w:r w:rsidR="00184D12">
        <w:rPr>
          <w:rFonts w:ascii="Times New Roman" w:hAnsi="Times New Roman"/>
          <w:b/>
          <w:sz w:val="24"/>
          <w:szCs w:val="24"/>
        </w:rPr>
        <w:t>1</w:t>
      </w:r>
      <w:r w:rsidR="00E247C6">
        <w:rPr>
          <w:rFonts w:ascii="Times New Roman" w:hAnsi="Times New Roman"/>
          <w:b/>
          <w:sz w:val="24"/>
          <w:szCs w:val="24"/>
        </w:rPr>
        <w:t>1</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007A2450" w:rsidRPr="00D25B7A">
        <w:rPr>
          <w:rFonts w:ascii="Times New Roman" w:hAnsi="Times New Roman"/>
          <w:b/>
          <w:sz w:val="24"/>
          <w:szCs w:val="24"/>
        </w:rPr>
        <w:t xml:space="preserve"> в 09:00</w:t>
      </w:r>
      <w:r w:rsidRPr="00D25B7A">
        <w:rPr>
          <w:rFonts w:ascii="Times New Roman" w:hAnsi="Times New Roman"/>
          <w:b/>
          <w:sz w:val="24"/>
          <w:szCs w:val="24"/>
        </w:rPr>
        <w:t>.</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2.2. </w:t>
      </w:r>
      <w:r w:rsidRPr="00D25B7A">
        <w:rPr>
          <w:rFonts w:ascii="Times New Roman" w:hAnsi="Times New Roman"/>
          <w:b/>
          <w:sz w:val="24"/>
          <w:szCs w:val="24"/>
        </w:rPr>
        <w:t>Окончание приема заявок</w:t>
      </w:r>
      <w:r w:rsidRPr="00D25B7A">
        <w:rPr>
          <w:rFonts w:ascii="Times New Roman" w:hAnsi="Times New Roman"/>
          <w:sz w:val="24"/>
          <w:szCs w:val="24"/>
        </w:rPr>
        <w:t xml:space="preserve"> на участие в аукционе –</w:t>
      </w:r>
      <w:r w:rsidR="00184D12" w:rsidRPr="00184D12">
        <w:rPr>
          <w:rFonts w:ascii="Times New Roman" w:hAnsi="Times New Roman"/>
          <w:b/>
          <w:sz w:val="24"/>
          <w:szCs w:val="24"/>
        </w:rPr>
        <w:t>1</w:t>
      </w:r>
      <w:r w:rsidR="00E247C6">
        <w:rPr>
          <w:rFonts w:ascii="Times New Roman" w:hAnsi="Times New Roman"/>
          <w:b/>
          <w:sz w:val="24"/>
          <w:szCs w:val="24"/>
        </w:rPr>
        <w:t>9.</w:t>
      </w:r>
      <w:r w:rsidR="00D25B7A" w:rsidRPr="00D25B7A">
        <w:rPr>
          <w:rFonts w:ascii="Times New Roman" w:hAnsi="Times New Roman"/>
          <w:b/>
          <w:sz w:val="24"/>
          <w:szCs w:val="24"/>
        </w:rPr>
        <w:t>1</w:t>
      </w:r>
      <w:r w:rsidR="00E247C6">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 xml:space="preserve"> в  1</w:t>
      </w:r>
      <w:r w:rsidR="002359A4" w:rsidRPr="00D25B7A">
        <w:rPr>
          <w:rFonts w:ascii="Times New Roman" w:hAnsi="Times New Roman"/>
          <w:b/>
          <w:sz w:val="24"/>
          <w:szCs w:val="24"/>
        </w:rPr>
        <w:t>6</w:t>
      </w:r>
      <w:r w:rsidRPr="00D25B7A">
        <w:rPr>
          <w:rFonts w:ascii="Times New Roman" w:hAnsi="Times New Roman"/>
          <w:b/>
          <w:sz w:val="24"/>
          <w:szCs w:val="24"/>
        </w:rPr>
        <w:t>:00.</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25B7A">
        <w:rPr>
          <w:rFonts w:ascii="Times New Roman" w:hAnsi="Times New Roman"/>
          <w:sz w:val="24"/>
          <w:szCs w:val="24"/>
        </w:rPr>
        <w:t>2.3. </w:t>
      </w:r>
      <w:r w:rsidRPr="00D25B7A">
        <w:rPr>
          <w:rFonts w:ascii="Times New Roman" w:hAnsi="Times New Roman"/>
          <w:b/>
          <w:sz w:val="24"/>
          <w:szCs w:val="24"/>
        </w:rPr>
        <w:t>Определение участников аукциона</w:t>
      </w:r>
      <w:r w:rsidRPr="00D25B7A">
        <w:rPr>
          <w:rFonts w:ascii="Times New Roman" w:hAnsi="Times New Roman"/>
          <w:sz w:val="24"/>
          <w:szCs w:val="24"/>
        </w:rPr>
        <w:t xml:space="preserve"> – </w:t>
      </w:r>
      <w:r w:rsidR="00E247C6" w:rsidRPr="00E247C6">
        <w:rPr>
          <w:rFonts w:ascii="Times New Roman" w:hAnsi="Times New Roman"/>
          <w:b/>
          <w:sz w:val="24"/>
          <w:szCs w:val="24"/>
        </w:rPr>
        <w:t>20</w:t>
      </w:r>
      <w:r w:rsidR="009402FC" w:rsidRPr="00D25B7A">
        <w:rPr>
          <w:rFonts w:ascii="Times New Roman" w:hAnsi="Times New Roman"/>
          <w:b/>
          <w:sz w:val="24"/>
          <w:szCs w:val="24"/>
        </w:rPr>
        <w:t>.</w:t>
      </w:r>
      <w:r w:rsidR="00D25B7A" w:rsidRPr="00D25B7A">
        <w:rPr>
          <w:rFonts w:ascii="Times New Roman" w:hAnsi="Times New Roman"/>
          <w:b/>
          <w:sz w:val="24"/>
          <w:szCs w:val="24"/>
        </w:rPr>
        <w:t>1</w:t>
      </w:r>
      <w:r w:rsidR="00E247C6">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2.4. </w:t>
      </w:r>
      <w:r w:rsidRPr="00D25B7A">
        <w:rPr>
          <w:rFonts w:ascii="Times New Roman" w:hAnsi="Times New Roman"/>
          <w:b/>
          <w:sz w:val="24"/>
          <w:szCs w:val="24"/>
        </w:rPr>
        <w:t>Проведение аукциона</w:t>
      </w:r>
      <w:r w:rsidRPr="00D25B7A">
        <w:rPr>
          <w:rFonts w:ascii="Times New Roman" w:hAnsi="Times New Roman"/>
          <w:sz w:val="24"/>
          <w:szCs w:val="24"/>
        </w:rPr>
        <w:t xml:space="preserve"> (дата и время начала приема предложений от участников аукциона) –</w:t>
      </w:r>
      <w:r w:rsidR="00E247C6" w:rsidRPr="00E247C6">
        <w:rPr>
          <w:rFonts w:ascii="Times New Roman" w:hAnsi="Times New Roman"/>
          <w:b/>
          <w:sz w:val="24"/>
          <w:szCs w:val="24"/>
        </w:rPr>
        <w:t>22</w:t>
      </w:r>
      <w:r w:rsidR="00860BE7" w:rsidRPr="00D25B7A">
        <w:rPr>
          <w:rFonts w:ascii="Times New Roman" w:hAnsi="Times New Roman"/>
          <w:b/>
          <w:sz w:val="24"/>
          <w:szCs w:val="24"/>
        </w:rPr>
        <w:t>.</w:t>
      </w:r>
      <w:r w:rsidR="00D25B7A" w:rsidRPr="00D25B7A">
        <w:rPr>
          <w:rFonts w:ascii="Times New Roman" w:hAnsi="Times New Roman"/>
          <w:b/>
          <w:sz w:val="24"/>
          <w:szCs w:val="24"/>
        </w:rPr>
        <w:t>1</w:t>
      </w:r>
      <w:r w:rsidR="00E247C6">
        <w:rPr>
          <w:rFonts w:ascii="Times New Roman" w:hAnsi="Times New Roman"/>
          <w:b/>
          <w:sz w:val="24"/>
          <w:szCs w:val="24"/>
        </w:rPr>
        <w:t>2</w:t>
      </w:r>
      <w:r w:rsidR="00967297" w:rsidRPr="00D25B7A">
        <w:rPr>
          <w:rFonts w:ascii="Times New Roman" w:hAnsi="Times New Roman"/>
          <w:b/>
          <w:sz w:val="24"/>
          <w:szCs w:val="24"/>
        </w:rPr>
        <w:t>.20</w:t>
      </w:r>
      <w:r w:rsidR="00860BE7" w:rsidRPr="00D25B7A">
        <w:rPr>
          <w:rFonts w:ascii="Times New Roman" w:hAnsi="Times New Roman"/>
          <w:b/>
          <w:sz w:val="24"/>
          <w:szCs w:val="24"/>
        </w:rPr>
        <w:t>2</w:t>
      </w:r>
      <w:r w:rsidR="00D4772F" w:rsidRPr="00D25B7A">
        <w:rPr>
          <w:rFonts w:ascii="Times New Roman" w:hAnsi="Times New Roman"/>
          <w:b/>
          <w:sz w:val="24"/>
          <w:szCs w:val="24"/>
        </w:rPr>
        <w:t>3</w:t>
      </w:r>
      <w:r w:rsidR="00967297" w:rsidRPr="00D25B7A">
        <w:rPr>
          <w:rFonts w:ascii="Times New Roman" w:hAnsi="Times New Roman"/>
          <w:b/>
          <w:sz w:val="24"/>
          <w:szCs w:val="24"/>
        </w:rPr>
        <w:t xml:space="preserve"> в</w:t>
      </w:r>
      <w:r w:rsidRPr="00D25B7A">
        <w:rPr>
          <w:rFonts w:ascii="Times New Roman" w:hAnsi="Times New Roman"/>
          <w:b/>
          <w:sz w:val="24"/>
          <w:szCs w:val="24"/>
        </w:rPr>
        <w:t xml:space="preserve"> </w:t>
      </w:r>
      <w:r w:rsidR="008D4B72" w:rsidRPr="00D25B7A">
        <w:rPr>
          <w:rFonts w:ascii="Times New Roman" w:hAnsi="Times New Roman"/>
          <w:b/>
          <w:sz w:val="24"/>
          <w:szCs w:val="24"/>
        </w:rPr>
        <w:t>1</w:t>
      </w:r>
      <w:r w:rsidR="004E7F7C" w:rsidRPr="00D25B7A">
        <w:rPr>
          <w:rFonts w:ascii="Times New Roman" w:hAnsi="Times New Roman"/>
          <w:b/>
          <w:sz w:val="24"/>
          <w:szCs w:val="24"/>
        </w:rPr>
        <w:t>0</w:t>
      </w:r>
      <w:r w:rsidR="002359A4" w:rsidRPr="00D25B7A">
        <w:rPr>
          <w:rFonts w:ascii="Times New Roman" w:hAnsi="Times New Roman"/>
          <w:b/>
          <w:sz w:val="24"/>
          <w:szCs w:val="24"/>
        </w:rPr>
        <w:t>:</w:t>
      </w:r>
      <w:r w:rsidR="004E7F7C" w:rsidRPr="00D25B7A">
        <w:rPr>
          <w:rFonts w:ascii="Times New Roman" w:hAnsi="Times New Roman"/>
          <w:b/>
          <w:sz w:val="24"/>
          <w:szCs w:val="24"/>
        </w:rPr>
        <w:t>0</w:t>
      </w:r>
      <w:r w:rsidR="002359A4" w:rsidRPr="00D25B7A">
        <w:rPr>
          <w:rFonts w:ascii="Times New Roman" w:hAnsi="Times New Roman"/>
          <w:b/>
          <w:sz w:val="24"/>
          <w:szCs w:val="24"/>
        </w:rPr>
        <w:t>0</w:t>
      </w:r>
      <w:r w:rsidRPr="00D25B7A">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lastRenderedPageBreak/>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981738" w:rsidP="00E970CB">
      <w:pPr>
        <w:jc w:val="center"/>
        <w:rPr>
          <w:rFonts w:ascii="Times New Roman" w:hAnsi="Times New Roman"/>
          <w:i/>
          <w:iCs/>
          <w:sz w:val="20"/>
          <w:szCs w:val="20"/>
        </w:rPr>
      </w:pPr>
      <w:r w:rsidRPr="00981738">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981738">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A1393B">
      <w:pPr>
        <w:pStyle w:val="ConsNormal"/>
        <w:widowControl/>
        <w:ind w:firstLine="540"/>
        <w:jc w:val="both"/>
        <w:rPr>
          <w:rFonts w:ascii="Times New Roman" w:hAnsi="Times New Roman"/>
          <w:sz w:val="22"/>
          <w:szCs w:val="22"/>
        </w:rPr>
      </w:pPr>
      <w:r w:rsidRPr="00F723A0">
        <w:rPr>
          <w:rFonts w:ascii="Times New Roman" w:hAnsi="Times New Roman"/>
          <w:sz w:val="22"/>
          <w:szCs w:val="22"/>
        </w:rPr>
        <w:t>1.1.</w:t>
      </w:r>
      <w:r w:rsidR="00A1393B">
        <w:rPr>
          <w:rFonts w:ascii="Times New Roman" w:hAnsi="Times New Roman"/>
          <w:sz w:val="22"/>
          <w:szCs w:val="22"/>
        </w:rPr>
        <w:t xml:space="preserve"> </w:t>
      </w:r>
      <w:r w:rsidRPr="00F723A0">
        <w:rPr>
          <w:rFonts w:ascii="Times New Roman" w:hAnsi="Times New Roman"/>
          <w:sz w:val="22"/>
          <w:szCs w:val="22"/>
        </w:rPr>
        <w:t xml:space="preserve">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326E58">
        <w:rPr>
          <w:rFonts w:ascii="Times New Roman" w:hAnsi="Times New Roman"/>
          <w:sz w:val="22"/>
          <w:szCs w:val="22"/>
        </w:rPr>
        <w:t xml:space="preserve">: </w:t>
      </w:r>
      <w:r w:rsidR="00326E58" w:rsidRPr="00326E58">
        <w:rPr>
          <w:rFonts w:ascii="Times New Roman" w:hAnsi="Times New Roman"/>
          <w:sz w:val="24"/>
          <w:szCs w:val="24"/>
        </w:rPr>
        <w:t>н</w:t>
      </w:r>
      <w:r w:rsidR="00326E58" w:rsidRPr="00326E58">
        <w:rPr>
          <w:rFonts w:ascii="Times New Roman" w:hAnsi="Times New Roman" w:cs="Times New Roman"/>
          <w:sz w:val="24"/>
          <w:szCs w:val="24"/>
        </w:rPr>
        <w:t>ежилое здание, кадастровый № 45:22:040601:527, общей площадью – 2516,3 кв.м., 1993 года постройки, количество этажей - 2, в том числе подземных-0, кадастровая стоимость – 43039250,26 руб.,  расположенное по адресу: Курганская область, Шумихинский район, с. Столбово, ул. Центральная, д. 18</w:t>
      </w:r>
      <w:r w:rsidR="00184D12">
        <w:rPr>
          <w:rFonts w:ascii="Times New Roman" w:hAnsi="Times New Roman" w:cs="Times New Roman"/>
          <w:sz w:val="24"/>
          <w:szCs w:val="24"/>
        </w:rPr>
        <w:t xml:space="preserve">, </w:t>
      </w:r>
      <w:r w:rsidRPr="00F723A0">
        <w:rPr>
          <w:rFonts w:ascii="Times New Roman" w:hAnsi="Times New Roman"/>
          <w:sz w:val="22"/>
          <w:szCs w:val="22"/>
        </w:rPr>
        <w:t>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732EEB">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32" w:rsidRDefault="00743232" w:rsidP="00B70277">
      <w:pPr>
        <w:spacing w:after="0" w:line="240" w:lineRule="auto"/>
      </w:pPr>
      <w:r>
        <w:separator/>
      </w:r>
    </w:p>
  </w:endnote>
  <w:endnote w:type="continuationSeparator" w:id="0">
    <w:p w:rsidR="00743232" w:rsidRDefault="0074323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32" w:rsidRDefault="00743232" w:rsidP="00B70277">
      <w:pPr>
        <w:spacing w:after="0" w:line="240" w:lineRule="auto"/>
      </w:pPr>
      <w:r>
        <w:separator/>
      </w:r>
    </w:p>
  </w:footnote>
  <w:footnote w:type="continuationSeparator" w:id="0">
    <w:p w:rsidR="00743232" w:rsidRDefault="0074323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C6" w:rsidRDefault="00E247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E247C6" w:rsidRDefault="00E247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C6" w:rsidRDefault="00E247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6508">
      <w:rPr>
        <w:rStyle w:val="ac"/>
        <w:noProof/>
      </w:rPr>
      <w:t>5</w:t>
    </w:r>
    <w:r>
      <w:rPr>
        <w:rStyle w:val="ac"/>
      </w:rPr>
      <w:fldChar w:fldCharType="end"/>
    </w:r>
  </w:p>
  <w:p w:rsidR="00E247C6" w:rsidRDefault="00E247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AB3"/>
    <w:rsid w:val="00001EA1"/>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4D35"/>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508"/>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3F7"/>
    <w:rsid w:val="00105A35"/>
    <w:rsid w:val="00105A8B"/>
    <w:rsid w:val="00105AC6"/>
    <w:rsid w:val="00105BD6"/>
    <w:rsid w:val="0010608C"/>
    <w:rsid w:val="001063D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4D12"/>
    <w:rsid w:val="00185D70"/>
    <w:rsid w:val="001863E8"/>
    <w:rsid w:val="0018666A"/>
    <w:rsid w:val="0018698F"/>
    <w:rsid w:val="00187436"/>
    <w:rsid w:val="00187635"/>
    <w:rsid w:val="001877E3"/>
    <w:rsid w:val="00187FA4"/>
    <w:rsid w:val="001906F1"/>
    <w:rsid w:val="001907FA"/>
    <w:rsid w:val="001911CE"/>
    <w:rsid w:val="00191717"/>
    <w:rsid w:val="001917CD"/>
    <w:rsid w:val="00193C28"/>
    <w:rsid w:val="00194417"/>
    <w:rsid w:val="00195176"/>
    <w:rsid w:val="00195D27"/>
    <w:rsid w:val="00196050"/>
    <w:rsid w:val="00196465"/>
    <w:rsid w:val="00196BDB"/>
    <w:rsid w:val="00196D1D"/>
    <w:rsid w:val="00197225"/>
    <w:rsid w:val="001A0875"/>
    <w:rsid w:val="001A0C67"/>
    <w:rsid w:val="001A17D5"/>
    <w:rsid w:val="001A1CB0"/>
    <w:rsid w:val="001A2074"/>
    <w:rsid w:val="001A2911"/>
    <w:rsid w:val="001A3402"/>
    <w:rsid w:val="001A4A30"/>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673"/>
    <w:rsid w:val="00241D2F"/>
    <w:rsid w:val="0024281A"/>
    <w:rsid w:val="00243524"/>
    <w:rsid w:val="00243A97"/>
    <w:rsid w:val="00243CCE"/>
    <w:rsid w:val="00243F77"/>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1F2B"/>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994"/>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87AD9"/>
    <w:rsid w:val="0029188B"/>
    <w:rsid w:val="00291F71"/>
    <w:rsid w:val="002929C8"/>
    <w:rsid w:val="00293D78"/>
    <w:rsid w:val="002945D0"/>
    <w:rsid w:val="00295034"/>
    <w:rsid w:val="00295739"/>
    <w:rsid w:val="00296511"/>
    <w:rsid w:val="002967DF"/>
    <w:rsid w:val="002968B8"/>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AC3"/>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B753A"/>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1CA"/>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592B"/>
    <w:rsid w:val="00307022"/>
    <w:rsid w:val="00307169"/>
    <w:rsid w:val="00307247"/>
    <w:rsid w:val="00307905"/>
    <w:rsid w:val="003102A3"/>
    <w:rsid w:val="00310313"/>
    <w:rsid w:val="00311772"/>
    <w:rsid w:val="00311E1F"/>
    <w:rsid w:val="003125ED"/>
    <w:rsid w:val="00313394"/>
    <w:rsid w:val="003135B5"/>
    <w:rsid w:val="00313ADA"/>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6E58"/>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180A"/>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7D9"/>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877"/>
    <w:rsid w:val="003C2EBE"/>
    <w:rsid w:val="003C3F80"/>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4D"/>
    <w:rsid w:val="003F0CFF"/>
    <w:rsid w:val="003F1B31"/>
    <w:rsid w:val="003F1E3A"/>
    <w:rsid w:val="003F1FAB"/>
    <w:rsid w:val="003F21C9"/>
    <w:rsid w:val="003F235D"/>
    <w:rsid w:val="003F255E"/>
    <w:rsid w:val="003F34C7"/>
    <w:rsid w:val="003F598C"/>
    <w:rsid w:val="003F6736"/>
    <w:rsid w:val="003F67C7"/>
    <w:rsid w:val="003F6983"/>
    <w:rsid w:val="003F6C49"/>
    <w:rsid w:val="003F6CE1"/>
    <w:rsid w:val="003F6DA6"/>
    <w:rsid w:val="003F770C"/>
    <w:rsid w:val="003F7874"/>
    <w:rsid w:val="004003B8"/>
    <w:rsid w:val="004003D0"/>
    <w:rsid w:val="0040054F"/>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49D"/>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D7CCE"/>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432"/>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6D6D"/>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A97"/>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9D6"/>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2602"/>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FD8"/>
    <w:rsid w:val="006C0863"/>
    <w:rsid w:val="006C1147"/>
    <w:rsid w:val="006C200A"/>
    <w:rsid w:val="006C2144"/>
    <w:rsid w:val="006C2A3F"/>
    <w:rsid w:val="006C2C1C"/>
    <w:rsid w:val="006C2D07"/>
    <w:rsid w:val="006C3A13"/>
    <w:rsid w:val="006C462F"/>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397"/>
    <w:rsid w:val="007316EA"/>
    <w:rsid w:val="00731A7C"/>
    <w:rsid w:val="00731F83"/>
    <w:rsid w:val="00731F8C"/>
    <w:rsid w:val="00732AFF"/>
    <w:rsid w:val="00732EEB"/>
    <w:rsid w:val="00732FB6"/>
    <w:rsid w:val="007336E2"/>
    <w:rsid w:val="00733CF0"/>
    <w:rsid w:val="00733FCA"/>
    <w:rsid w:val="0073514D"/>
    <w:rsid w:val="00735CA1"/>
    <w:rsid w:val="00741244"/>
    <w:rsid w:val="007412F5"/>
    <w:rsid w:val="007418AB"/>
    <w:rsid w:val="00741994"/>
    <w:rsid w:val="00742317"/>
    <w:rsid w:val="0074289C"/>
    <w:rsid w:val="00742E71"/>
    <w:rsid w:val="00743232"/>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319A"/>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822"/>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1E63"/>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0AA"/>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65"/>
    <w:rsid w:val="0083037C"/>
    <w:rsid w:val="00830E31"/>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6A11"/>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490D"/>
    <w:rsid w:val="008771D8"/>
    <w:rsid w:val="00880BD4"/>
    <w:rsid w:val="008814D6"/>
    <w:rsid w:val="00881D01"/>
    <w:rsid w:val="008829E9"/>
    <w:rsid w:val="00882B01"/>
    <w:rsid w:val="00882D9E"/>
    <w:rsid w:val="008837B0"/>
    <w:rsid w:val="00883B77"/>
    <w:rsid w:val="008841C5"/>
    <w:rsid w:val="00884250"/>
    <w:rsid w:val="00884FE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59A"/>
    <w:rsid w:val="008D41A2"/>
    <w:rsid w:val="008D424F"/>
    <w:rsid w:val="008D4423"/>
    <w:rsid w:val="008D4B72"/>
    <w:rsid w:val="008D4CE4"/>
    <w:rsid w:val="008D5ADD"/>
    <w:rsid w:val="008D6A0B"/>
    <w:rsid w:val="008D6FC6"/>
    <w:rsid w:val="008E067D"/>
    <w:rsid w:val="008E29F9"/>
    <w:rsid w:val="008E2DA3"/>
    <w:rsid w:val="008E3A26"/>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2D"/>
    <w:rsid w:val="00904A8A"/>
    <w:rsid w:val="00904B05"/>
    <w:rsid w:val="00905413"/>
    <w:rsid w:val="009056A7"/>
    <w:rsid w:val="0090608C"/>
    <w:rsid w:val="00906D2E"/>
    <w:rsid w:val="0090738C"/>
    <w:rsid w:val="00907F8C"/>
    <w:rsid w:val="0091009A"/>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1C04"/>
    <w:rsid w:val="0092229E"/>
    <w:rsid w:val="009228CA"/>
    <w:rsid w:val="0092360A"/>
    <w:rsid w:val="00924673"/>
    <w:rsid w:val="00924EF9"/>
    <w:rsid w:val="00926046"/>
    <w:rsid w:val="009260DA"/>
    <w:rsid w:val="009264D3"/>
    <w:rsid w:val="00927350"/>
    <w:rsid w:val="00930553"/>
    <w:rsid w:val="009310E8"/>
    <w:rsid w:val="00931113"/>
    <w:rsid w:val="00931132"/>
    <w:rsid w:val="00931B95"/>
    <w:rsid w:val="00932336"/>
    <w:rsid w:val="0093292D"/>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AD9"/>
    <w:rsid w:val="00971DB2"/>
    <w:rsid w:val="00971E28"/>
    <w:rsid w:val="00971F1B"/>
    <w:rsid w:val="00973D9A"/>
    <w:rsid w:val="009742FB"/>
    <w:rsid w:val="00974854"/>
    <w:rsid w:val="00974ED8"/>
    <w:rsid w:val="00976E7C"/>
    <w:rsid w:val="00976EE9"/>
    <w:rsid w:val="009775CE"/>
    <w:rsid w:val="00977A7A"/>
    <w:rsid w:val="00977AF8"/>
    <w:rsid w:val="00981738"/>
    <w:rsid w:val="00981927"/>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4A02"/>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70"/>
    <w:rsid w:val="009F11F4"/>
    <w:rsid w:val="009F15CC"/>
    <w:rsid w:val="009F1EE0"/>
    <w:rsid w:val="009F2269"/>
    <w:rsid w:val="009F27CA"/>
    <w:rsid w:val="009F2B42"/>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93B"/>
    <w:rsid w:val="00A13CEC"/>
    <w:rsid w:val="00A14228"/>
    <w:rsid w:val="00A15DFD"/>
    <w:rsid w:val="00A167B7"/>
    <w:rsid w:val="00A17F07"/>
    <w:rsid w:val="00A20081"/>
    <w:rsid w:val="00A21CBA"/>
    <w:rsid w:val="00A21D24"/>
    <w:rsid w:val="00A22B7A"/>
    <w:rsid w:val="00A232DA"/>
    <w:rsid w:val="00A232E9"/>
    <w:rsid w:val="00A2331C"/>
    <w:rsid w:val="00A235F4"/>
    <w:rsid w:val="00A24737"/>
    <w:rsid w:val="00A249B7"/>
    <w:rsid w:val="00A24C09"/>
    <w:rsid w:val="00A251A4"/>
    <w:rsid w:val="00A2551B"/>
    <w:rsid w:val="00A2578B"/>
    <w:rsid w:val="00A26240"/>
    <w:rsid w:val="00A27706"/>
    <w:rsid w:val="00A27D26"/>
    <w:rsid w:val="00A27E0B"/>
    <w:rsid w:val="00A317B2"/>
    <w:rsid w:val="00A3195A"/>
    <w:rsid w:val="00A3297D"/>
    <w:rsid w:val="00A32C4E"/>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2558"/>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402"/>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EC9"/>
    <w:rsid w:val="00B43386"/>
    <w:rsid w:val="00B4358A"/>
    <w:rsid w:val="00B43D28"/>
    <w:rsid w:val="00B46DC8"/>
    <w:rsid w:val="00B474BE"/>
    <w:rsid w:val="00B47541"/>
    <w:rsid w:val="00B476F0"/>
    <w:rsid w:val="00B477E6"/>
    <w:rsid w:val="00B47BC8"/>
    <w:rsid w:val="00B502B5"/>
    <w:rsid w:val="00B50392"/>
    <w:rsid w:val="00B506E0"/>
    <w:rsid w:val="00B50785"/>
    <w:rsid w:val="00B50DDE"/>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625"/>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059"/>
    <w:rsid w:val="00B9544B"/>
    <w:rsid w:val="00B957A5"/>
    <w:rsid w:val="00B95D11"/>
    <w:rsid w:val="00B96199"/>
    <w:rsid w:val="00B961CD"/>
    <w:rsid w:val="00B9621C"/>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0CE0"/>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1A7"/>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6D0F"/>
    <w:rsid w:val="00C271A3"/>
    <w:rsid w:val="00C27948"/>
    <w:rsid w:val="00C27E35"/>
    <w:rsid w:val="00C302A9"/>
    <w:rsid w:val="00C309AB"/>
    <w:rsid w:val="00C30AF8"/>
    <w:rsid w:val="00C30CD6"/>
    <w:rsid w:val="00C30FE6"/>
    <w:rsid w:val="00C31726"/>
    <w:rsid w:val="00C32821"/>
    <w:rsid w:val="00C32C91"/>
    <w:rsid w:val="00C336C0"/>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337"/>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56DD"/>
    <w:rsid w:val="00C97047"/>
    <w:rsid w:val="00CA235A"/>
    <w:rsid w:val="00CA2BF4"/>
    <w:rsid w:val="00CA2F3C"/>
    <w:rsid w:val="00CA31F7"/>
    <w:rsid w:val="00CA33B9"/>
    <w:rsid w:val="00CA35D9"/>
    <w:rsid w:val="00CA3D96"/>
    <w:rsid w:val="00CA4F77"/>
    <w:rsid w:val="00CA539F"/>
    <w:rsid w:val="00CA5739"/>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2D73"/>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4F4"/>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0205"/>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B7A"/>
    <w:rsid w:val="00D25C7B"/>
    <w:rsid w:val="00D25E01"/>
    <w:rsid w:val="00D263E4"/>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347"/>
    <w:rsid w:val="00D51DAC"/>
    <w:rsid w:val="00D538E3"/>
    <w:rsid w:val="00D53F27"/>
    <w:rsid w:val="00D54AF3"/>
    <w:rsid w:val="00D56046"/>
    <w:rsid w:val="00D5657F"/>
    <w:rsid w:val="00D56B86"/>
    <w:rsid w:val="00D571C4"/>
    <w:rsid w:val="00D573BC"/>
    <w:rsid w:val="00D5794E"/>
    <w:rsid w:val="00D57E4B"/>
    <w:rsid w:val="00D613EA"/>
    <w:rsid w:val="00D61784"/>
    <w:rsid w:val="00D62F73"/>
    <w:rsid w:val="00D636D0"/>
    <w:rsid w:val="00D64486"/>
    <w:rsid w:val="00D64876"/>
    <w:rsid w:val="00D668C1"/>
    <w:rsid w:val="00D66BD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716"/>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66E7"/>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2F"/>
    <w:rsid w:val="00E162F1"/>
    <w:rsid w:val="00E17263"/>
    <w:rsid w:val="00E17474"/>
    <w:rsid w:val="00E21198"/>
    <w:rsid w:val="00E21483"/>
    <w:rsid w:val="00E21713"/>
    <w:rsid w:val="00E21C35"/>
    <w:rsid w:val="00E2262D"/>
    <w:rsid w:val="00E22D58"/>
    <w:rsid w:val="00E236FA"/>
    <w:rsid w:val="00E238E5"/>
    <w:rsid w:val="00E24026"/>
    <w:rsid w:val="00E247C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0565"/>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34D"/>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51A"/>
    <w:rsid w:val="00EA5B61"/>
    <w:rsid w:val="00EA6920"/>
    <w:rsid w:val="00EA6ABA"/>
    <w:rsid w:val="00EA7581"/>
    <w:rsid w:val="00EA7703"/>
    <w:rsid w:val="00EB0E42"/>
    <w:rsid w:val="00EB1377"/>
    <w:rsid w:val="00EB13BC"/>
    <w:rsid w:val="00EB1409"/>
    <w:rsid w:val="00EB1F0F"/>
    <w:rsid w:val="00EB2533"/>
    <w:rsid w:val="00EB2A1C"/>
    <w:rsid w:val="00EB349C"/>
    <w:rsid w:val="00EB3B09"/>
    <w:rsid w:val="00EB3B1C"/>
    <w:rsid w:val="00EB4413"/>
    <w:rsid w:val="00EB5767"/>
    <w:rsid w:val="00EB598C"/>
    <w:rsid w:val="00EB60E1"/>
    <w:rsid w:val="00EB651A"/>
    <w:rsid w:val="00EB6699"/>
    <w:rsid w:val="00EB6E55"/>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11"/>
    <w:rsid w:val="00F2129D"/>
    <w:rsid w:val="00F21486"/>
    <w:rsid w:val="00F21BB0"/>
    <w:rsid w:val="00F2223C"/>
    <w:rsid w:val="00F22275"/>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4D0"/>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B6D"/>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1925"/>
    <w:rsid w:val="00FB38A3"/>
    <w:rsid w:val="00FB3BE6"/>
    <w:rsid w:val="00FB3D45"/>
    <w:rsid w:val="00FB3E39"/>
    <w:rsid w:val="00FB3F2D"/>
    <w:rsid w:val="00FB4929"/>
    <w:rsid w:val="00FB501E"/>
    <w:rsid w:val="00FB5EFB"/>
    <w:rsid w:val="00FB64F0"/>
    <w:rsid w:val="00FB686B"/>
    <w:rsid w:val="00FB6C9A"/>
    <w:rsid w:val="00FC00B8"/>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AA4"/>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F1574-17B2-4EB4-BD77-73EC4828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19</Pages>
  <Words>7460</Words>
  <Characters>42523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255</cp:revision>
  <cp:lastPrinted>2023-11-15T05:50:00Z</cp:lastPrinted>
  <dcterms:created xsi:type="dcterms:W3CDTF">2019-06-04T12:32:00Z</dcterms:created>
  <dcterms:modified xsi:type="dcterms:W3CDTF">2023-11-15T05:56:00Z</dcterms:modified>
</cp:coreProperties>
</file>